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Załącznik</w:t>
      </w:r>
      <w:r w:rsidR="006A0F3B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Nr 1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do Zarządzenia Nr  </w:t>
      </w:r>
      <w:r w:rsidR="00AF2833">
        <w:rPr>
          <w:rFonts w:asciiTheme="minorHAnsi" w:eastAsia="Times New Roman" w:hAnsiTheme="minorHAnsi" w:cstheme="minorHAnsi"/>
          <w:sz w:val="18"/>
          <w:szCs w:val="18"/>
          <w:lang w:eastAsia="pl-PL"/>
        </w:rPr>
        <w:t>45/</w:t>
      </w:r>
      <w:r w:rsidR="000B5398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20</w:t>
      </w:r>
      <w:r w:rsidR="001334C9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2</w:t>
      </w:r>
      <w:r w:rsidR="00126751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5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Kierownika Miejsko-Gminnego 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Ośrodka Pomocy Społecznej w Łasku </w:t>
      </w:r>
    </w:p>
    <w:p w:rsidR="00183B83" w:rsidRPr="00B55F46" w:rsidRDefault="001334C9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 dnia  </w:t>
      </w:r>
      <w:r w:rsidR="00AF2833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17.11.</w:t>
      </w:r>
      <w:r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202</w:t>
      </w:r>
      <w:r w:rsidR="00126751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>5</w:t>
      </w:r>
      <w:r w:rsidR="00183B83" w:rsidRPr="004E7A5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r.</w:t>
      </w:r>
      <w:r w:rsidR="00183B83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w  sprawie powołania Komisji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bookmarkStart w:id="0" w:name="_GoBack"/>
      <w:bookmarkEnd w:id="0"/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celu przeprowadzenia naboru na wolne </w:t>
      </w:r>
    </w:p>
    <w:p w:rsidR="00183B83" w:rsidRPr="00B55F46" w:rsidRDefault="00183B83" w:rsidP="00B55F46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stanowisko</w:t>
      </w:r>
      <w:r w:rsid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AF2833">
        <w:rPr>
          <w:rFonts w:asciiTheme="minorHAnsi" w:eastAsia="Times New Roman" w:hAnsiTheme="minorHAnsi" w:cstheme="minorHAnsi"/>
          <w:sz w:val="18"/>
          <w:szCs w:val="18"/>
          <w:lang w:eastAsia="pl-PL"/>
        </w:rPr>
        <w:t>urzędnicze</w:t>
      </w:r>
      <w:r w:rsidR="00B55F46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starszego księgowego</w:t>
      </w:r>
      <w:r w:rsidR="00965489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w Warsztacie Terapii Zajęciowej </w:t>
      </w: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Miejsko-Gminn</w:t>
      </w:r>
      <w:r w:rsidR="00965489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ego</w:t>
      </w: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Ośrodk</w:t>
      </w:r>
      <w:r w:rsidR="00965489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a</w:t>
      </w: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183B83" w:rsidRPr="00B55F46" w:rsidRDefault="00183B83" w:rsidP="00183B83">
      <w:pPr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Pomocy Społecznej w</w:t>
      </w:r>
      <w:r w:rsidR="00965489"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B55F46">
        <w:rPr>
          <w:rFonts w:asciiTheme="minorHAnsi" w:eastAsia="Times New Roman" w:hAnsiTheme="minorHAnsi" w:cstheme="minorHAnsi"/>
          <w:sz w:val="18"/>
          <w:szCs w:val="18"/>
          <w:lang w:eastAsia="pl-PL"/>
        </w:rPr>
        <w:t>Łasku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:rsidR="00965489" w:rsidRPr="00B55F46" w:rsidRDefault="00965489" w:rsidP="00183B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183B83" w:rsidRPr="00B55F46" w:rsidRDefault="00183B83" w:rsidP="00183B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REGULAMIN  PRACY KOMISJI </w:t>
      </w:r>
      <w:r w:rsidR="001334C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br/>
      </w: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PRZEPROWADZAJĄCEJ  NABÓR NA STANOWISKO</w:t>
      </w:r>
      <w:r w:rsid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URZĘDNICZE</w:t>
      </w:r>
      <w:r w:rsidR="0096548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="001334C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– </w:t>
      </w:r>
      <w:r w:rsidR="00B55F46">
        <w:rPr>
          <w:rFonts w:asciiTheme="minorHAnsi" w:eastAsia="Times New Roman" w:hAnsiTheme="minorHAnsi" w:cstheme="minorHAnsi"/>
          <w:b/>
          <w:szCs w:val="24"/>
          <w:lang w:eastAsia="pl-PL"/>
        </w:rPr>
        <w:t>STARSZEGO KSIĘGOWEGO</w:t>
      </w:r>
      <w:r w:rsidR="00B55F46">
        <w:rPr>
          <w:rFonts w:asciiTheme="minorHAnsi" w:eastAsia="Times New Roman" w:hAnsiTheme="minorHAnsi" w:cstheme="minorHAnsi"/>
          <w:b/>
          <w:szCs w:val="24"/>
          <w:lang w:eastAsia="pl-PL"/>
        </w:rPr>
        <w:br/>
      </w:r>
      <w:r w:rsidR="0096548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W WARSZTACIE TERAPII ZAJĘCIOWEJ</w:t>
      </w: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 </w:t>
      </w:r>
    </w:p>
    <w:p w:rsidR="00183B83" w:rsidRPr="00B55F46" w:rsidRDefault="00183B83" w:rsidP="00183B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MIEJSKO-GMINN</w:t>
      </w:r>
      <w:r w:rsidR="0096548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EGO</w:t>
      </w: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OŚRODK</w:t>
      </w:r>
      <w:r w:rsidR="00965489"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A</w:t>
      </w: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POMOCY SPOŁECZNEJ W ŁASKU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:rsidR="00183B83" w:rsidRPr="00B55F46" w:rsidRDefault="00183B83" w:rsidP="00464B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1. Postanowienia ogólne.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1) Nabór na wolne stanowisko 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urzędnicze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przeprowadza Komisja powołana zarządzeniem Kierownika Miejsko-Gminnego Ośrodka Pomocy Społecznej w Łasku.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2) Komisja działa według zasad określonych w niniejszym Regulaminie.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3) Zadaniem Komisji jest wyłonienie </w:t>
      </w:r>
      <w:r w:rsidR="00B55F46">
        <w:rPr>
          <w:rFonts w:asciiTheme="minorHAnsi" w:eastAsia="Times New Roman" w:hAnsiTheme="minorHAnsi" w:cstheme="minorHAnsi"/>
          <w:szCs w:val="24"/>
          <w:lang w:eastAsia="pl-PL"/>
        </w:rPr>
        <w:t>najlepszego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kandydat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a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na st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anowisko </w:t>
      </w:r>
      <w:r w:rsidR="00B55F46">
        <w:rPr>
          <w:rFonts w:asciiTheme="minorHAnsi" w:eastAsia="Times New Roman" w:hAnsiTheme="minorHAnsi" w:cstheme="minorHAnsi"/>
          <w:szCs w:val="24"/>
          <w:lang w:eastAsia="pl-PL"/>
        </w:rPr>
        <w:t>starszego księgowego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4) Prace Komisji prowadzone są, jeżeli w posiedzeniu bierze udział co najmniej trzech jej członków.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5) W skład Komisji nie może być powołana osoba, która jest małżonkiem lub krewnym albo powinowatym do drugiego stopnia włącznie osoby, której dotyczy nabór, albo pozostaje wobec niej w takim stosunku prawnym lub faktycznym, że może to budzić uzasadnione wątpliwości co do jej bezstronności.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183B83" w:rsidRPr="00B55F46" w:rsidRDefault="00183B83" w:rsidP="00464B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2. Tryb zwoływania i pracy Komisji.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1) Komisja przeprowadza nabór po upływie terminu zgłoszeń.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2) Przewodniczący Komisji ustala termin i miejsce posiedzenia Komisji o czym powiadamia członków Komisji najpóźniej na 2 dni przed terminem posiedzenia.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3) Pracą Komisji kieruje jej przewodniczący.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4) Do zadań Komisji należy: </w:t>
      </w:r>
    </w:p>
    <w:p w:rsidR="00183B83" w:rsidRPr="00B55F46" w:rsidRDefault="00183B83" w:rsidP="00B55F46">
      <w:pPr>
        <w:spacing w:after="0" w:line="240" w:lineRule="auto"/>
        <w:ind w:left="142" w:firstLine="284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   a) otwarcie ofert i ich ocena pod względem wymagań formalnych, </w:t>
      </w:r>
    </w:p>
    <w:p w:rsidR="00183B83" w:rsidRPr="00B55F46" w:rsidRDefault="00183B83" w:rsidP="00B55F46">
      <w:pPr>
        <w:spacing w:after="0" w:line="240" w:lineRule="auto"/>
        <w:ind w:left="142" w:firstLine="284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   b) ocena ofert według poziomu spełniania przez nich wymagań określonych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         w ogłoszeniu o naborze, </w:t>
      </w:r>
    </w:p>
    <w:p w:rsidR="00183B83" w:rsidRPr="00B55F46" w:rsidRDefault="00183B83" w:rsidP="00B55F46">
      <w:pPr>
        <w:spacing w:after="0" w:line="240" w:lineRule="auto"/>
        <w:ind w:left="142" w:firstLine="284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   c) sporządzenie protokołu z naboru na wolne stanowisko 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urzędnicze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, </w:t>
      </w:r>
    </w:p>
    <w:p w:rsidR="00183B83" w:rsidRPr="00B55F46" w:rsidRDefault="00183B83" w:rsidP="00B55F46">
      <w:pPr>
        <w:spacing w:after="0" w:line="240" w:lineRule="auto"/>
        <w:ind w:left="142" w:firstLine="284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   d) przekazanie wyników naboru wraz z jego dokumentac</w:t>
      </w:r>
      <w:r w:rsidR="00B55F46">
        <w:rPr>
          <w:rFonts w:asciiTheme="minorHAnsi" w:eastAsia="Times New Roman" w:hAnsiTheme="minorHAnsi" w:cstheme="minorHAnsi"/>
          <w:szCs w:val="24"/>
          <w:lang w:eastAsia="pl-PL"/>
        </w:rPr>
        <w:t>ją Kierownikowi Miejsko-</w:t>
      </w:r>
      <w:r w:rsid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              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Gminnego Ośrodka Pomocy Społecznej w Łasku.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5) Komisja wyłania kandydata wyłącznie spośród osób, które złożyły dokumenty zgodnie z treścią ogłoszenia i spełniają wymagania w nim określone.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6) Komisja działa do czasu zakończenia procedury naboru na wolne stanowisko 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urzędnicze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183B83" w:rsidRPr="00B55F46" w:rsidRDefault="00183B83" w:rsidP="00464B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3. Tryb przeprowadzania naboru.</w:t>
      </w:r>
    </w:p>
    <w:p w:rsidR="00183B83" w:rsidRPr="00464B0C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1) Wstępna selekcja kandydatów – analiza </w:t>
      </w:r>
      <w:r w:rsidR="00464B0C">
        <w:rPr>
          <w:rFonts w:asciiTheme="minorHAnsi" w:eastAsia="Times New Roman" w:hAnsiTheme="minorHAnsi" w:cstheme="minorHAnsi"/>
          <w:b/>
          <w:szCs w:val="24"/>
          <w:lang w:eastAsia="pl-PL"/>
        </w:rPr>
        <w:t>dokumentów aplikacyjnych</w:t>
      </w:r>
    </w:p>
    <w:p w:rsidR="00183B83" w:rsidRPr="00B55F46" w:rsidRDefault="00B55F46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Komisja zapoznaje się z dokumentami złożonymi przez kandydatów.</w:t>
      </w:r>
    </w:p>
    <w:p w:rsidR="00183B83" w:rsidRPr="00B55F46" w:rsidRDefault="00183B83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Komisja rozpoczyna postępowanie od sprawdzenia czy oferty kandydatów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 </w:t>
      </w:r>
      <w:r w:rsidR="00B55F46">
        <w:rPr>
          <w:rFonts w:asciiTheme="minorHAnsi" w:eastAsia="Times New Roman" w:hAnsiTheme="minorHAnsi" w:cstheme="minorHAnsi"/>
          <w:szCs w:val="24"/>
          <w:lang w:eastAsia="pl-PL"/>
        </w:rPr>
        <w:t>wpłynęły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w terminie. </w:t>
      </w:r>
    </w:p>
    <w:p w:rsidR="00183B83" w:rsidRPr="00B55F46" w:rsidRDefault="00B55F46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N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>a posiedzeniu Komisji następuje otwarcie kopert z dokumentami aplikacyjnymi oraz ich analiza pod względem zgodności z wymogami formalnymi oraz wymaganiami kwalifikacy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jnymi określonymi w ogłoszeniu 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o naborze. </w:t>
      </w:r>
    </w:p>
    <w:p w:rsidR="00183B83" w:rsidRPr="00B55F46" w:rsidRDefault="00B55F46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O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>ferty nie spełniające kryteriów formalnych oraz kwalifikacyjnych nie podlegają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dalszej procedurze naboru. </w:t>
      </w:r>
    </w:p>
    <w:p w:rsidR="00183B83" w:rsidRPr="00B55F46" w:rsidRDefault="00B55F46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Oferty spełniające wymagania są kierowane do następnego etapu naboru.</w:t>
      </w:r>
    </w:p>
    <w:p w:rsidR="00183B83" w:rsidRPr="00B55F46" w:rsidRDefault="00464B0C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Kandydaci niezakwalifikowani zostają powiadomieni telefonicznie lub pisemnie.</w:t>
      </w:r>
    </w:p>
    <w:p w:rsidR="00183B83" w:rsidRPr="00B55F46" w:rsidRDefault="00183B83" w:rsidP="00183B8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informacje o kandydatach, którzy zgłosili się do naboru, stanowią informację publiczną w zakresie objętym wymaganiami związanymi ze stanowiskiem </w:t>
      </w:r>
      <w:r w:rsidR="002A1B4C" w:rsidRPr="00B55F46">
        <w:rPr>
          <w:rFonts w:asciiTheme="minorHAnsi" w:eastAsia="Times New Roman" w:hAnsiTheme="minorHAnsi" w:cstheme="minorHAnsi"/>
          <w:szCs w:val="24"/>
          <w:lang w:eastAsia="pl-PL"/>
        </w:rPr>
        <w:t>urzędniczym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, określonymi w ogłoszeniu o naborze. </w:t>
      </w:r>
    </w:p>
    <w:p w:rsidR="00183B83" w:rsidRPr="00464B0C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>2) Ogłoszenie listy kandydatów sp</w:t>
      </w:r>
      <w:r w:rsidR="00464B0C"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>ełniających wymagania formalne</w:t>
      </w:r>
    </w:p>
    <w:p w:rsidR="00464B0C" w:rsidRPr="00464B0C" w:rsidRDefault="00464B0C" w:rsidP="00464B0C">
      <w:pPr>
        <w:pStyle w:val="Akapitzlist"/>
        <w:numPr>
          <w:ilvl w:val="0"/>
          <w:numId w:val="10"/>
        </w:numPr>
        <w:spacing w:after="0" w:line="240" w:lineRule="auto"/>
        <w:ind w:left="709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szCs w:val="24"/>
          <w:lang w:eastAsia="pl-PL"/>
        </w:rPr>
        <w:t>Po zakończeniu weryfikacji formalnej oraz na stronie internetowej  MGOPS oraz BIP MGOPS umieszczana jest lista kandydatów dopuszczonych do  kolejnego etapu.</w:t>
      </w:r>
    </w:p>
    <w:p w:rsidR="00464B0C" w:rsidRDefault="00464B0C" w:rsidP="00464B0C">
      <w:pPr>
        <w:pStyle w:val="Akapitzlist"/>
        <w:numPr>
          <w:ilvl w:val="0"/>
          <w:numId w:val="10"/>
        </w:numPr>
        <w:spacing w:after="0" w:line="240" w:lineRule="auto"/>
        <w:ind w:left="709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szCs w:val="24"/>
          <w:lang w:eastAsia="pl-PL"/>
        </w:rPr>
        <w:t xml:space="preserve">Lista zawiera imiona, nazwiska i miejsca </w:t>
      </w:r>
      <w:r>
        <w:rPr>
          <w:rFonts w:asciiTheme="minorHAnsi" w:eastAsia="Times New Roman" w:hAnsiTheme="minorHAnsi" w:cstheme="minorHAnsi"/>
          <w:szCs w:val="24"/>
          <w:lang w:eastAsia="pl-PL"/>
        </w:rPr>
        <w:t>zamieszkania kandydatów.</w:t>
      </w:r>
    </w:p>
    <w:p w:rsidR="00464B0C" w:rsidRPr="00464B0C" w:rsidRDefault="00464B0C" w:rsidP="00464B0C">
      <w:pPr>
        <w:pStyle w:val="Akapitzlist"/>
        <w:numPr>
          <w:ilvl w:val="0"/>
          <w:numId w:val="10"/>
        </w:numPr>
        <w:spacing w:after="0" w:line="240" w:lineRule="auto"/>
        <w:ind w:left="709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szCs w:val="24"/>
          <w:lang w:eastAsia="pl-PL"/>
        </w:rPr>
        <w:t>Dane te są jawne w zakresie wymagań objętych ogłoszeniem o naborze.</w:t>
      </w:r>
    </w:p>
    <w:p w:rsidR="00183B83" w:rsidRPr="00464B0C" w:rsidRDefault="00183B83" w:rsidP="00464B0C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3) Selekcja końcowa kandydatów - rozmowa kwalifikacyjna: </w:t>
      </w:r>
    </w:p>
    <w:p w:rsidR="00183B83" w:rsidRPr="00B55F46" w:rsidRDefault="00464B0C" w:rsidP="00183B83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C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elem rozmowy kwalifikacyjnej jest nawiązanie bezpośredniego kontaktu </w:t>
      </w:r>
    </w:p>
    <w:p w:rsidR="00183B83" w:rsidRPr="00B55F46" w:rsidRDefault="00183B83" w:rsidP="00183B83">
      <w:pPr>
        <w:pStyle w:val="Akapitzlist"/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z kandydatem i weryfikacja informacji zawartych w aplikacji. </w:t>
      </w:r>
    </w:p>
    <w:p w:rsidR="00183B83" w:rsidRPr="00B55F46" w:rsidRDefault="00464B0C" w:rsidP="00183B83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R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ozmowa kwalifikacyjna ma na celu zbadanie: </w:t>
      </w:r>
    </w:p>
    <w:p w:rsidR="00183B83" w:rsidRPr="00B55F46" w:rsidRDefault="00183B83" w:rsidP="00183B83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predyspozycji i umiejętności kandydata gwarantujących prawidłowe wykonywanie powierzonych obowiązków, </w:t>
      </w:r>
    </w:p>
    <w:p w:rsidR="00183B83" w:rsidRPr="00B55F46" w:rsidRDefault="00183B83" w:rsidP="00183B83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posiadanej wiedzy na temat samorządu terytorialnego, jednostki organizacyjnej, w której ubiega się o stanowisko, </w:t>
      </w:r>
    </w:p>
    <w:p w:rsidR="00183B83" w:rsidRPr="00B55F46" w:rsidRDefault="00183B83" w:rsidP="00183B83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obowiązków i zakresu odpowiedzialności na stanowiskach zajmowanych poprzednio przez kandydata, </w:t>
      </w:r>
    </w:p>
    <w:p w:rsidR="00183B83" w:rsidRPr="00B55F46" w:rsidRDefault="00183B83" w:rsidP="00183B83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celów zawodowych kandydata. </w:t>
      </w:r>
    </w:p>
    <w:p w:rsidR="00183B83" w:rsidRPr="00B55F46" w:rsidRDefault="00464B0C" w:rsidP="00183B83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W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szyscy kandydaci odpowiadają na jednakowe pytania. </w:t>
      </w:r>
    </w:p>
    <w:p w:rsidR="00183B83" w:rsidRPr="00B55F46" w:rsidRDefault="00464B0C" w:rsidP="00183B83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R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ozmowę kwalifikacyjną przeprowadza Komisja Rekrutacyjna. </w:t>
      </w:r>
    </w:p>
    <w:p w:rsidR="00183B83" w:rsidRPr="00B55F46" w:rsidRDefault="00464B0C" w:rsidP="002A1B4C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O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 terminie i czasie rozmów kwalifikacyjnych Przewodniczący informuje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kandydatów telefonicznie i/lub e-mailem . </w:t>
      </w:r>
    </w:p>
    <w:p w:rsidR="00183B83" w:rsidRPr="00B55F46" w:rsidRDefault="00464B0C" w:rsidP="002A1B4C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N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ie zgłoszenie się kandydata na rozmowę kwalifikacyjną w określonym miejscu  i terminie oznacza jego rezygnację z udziału w dalszym postępowaniu konkursowym. </w:t>
      </w:r>
    </w:p>
    <w:p w:rsidR="00183B83" w:rsidRPr="00B55F46" w:rsidRDefault="00464B0C" w:rsidP="002A1B4C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C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złonkowie Komisji Rekrutacyjnej po przeprowadzonej rozmowie 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 kandydatem dokonują indywidualnej oceny jego przygotowania </w:t>
      </w:r>
      <w:r w:rsidR="00183B83" w:rsidRPr="00B55F46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do wykonywania zadań na danym stanowisku. </w:t>
      </w:r>
    </w:p>
    <w:p w:rsidR="00183B83" w:rsidRPr="00464B0C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4) Sporządzanie protokołu z przeprowadzonego naboru na </w:t>
      </w:r>
      <w:r w:rsidR="002A1B4C"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>wolne stanowisko urzędnicze</w:t>
      </w: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. </w:t>
      </w:r>
    </w:p>
    <w:p w:rsidR="00183B83" w:rsidRPr="00B55F46" w:rsidRDefault="00183B83" w:rsidP="00183B83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po zakończeniu procedury naboru sekretarz komisji sporządza protokół. </w:t>
      </w:r>
    </w:p>
    <w:p w:rsidR="00183B83" w:rsidRPr="00B55F46" w:rsidRDefault="00183B83" w:rsidP="00183B83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protokół zawiera : </w:t>
      </w:r>
    </w:p>
    <w:p w:rsidR="00183B83" w:rsidRPr="00B55F46" w:rsidRDefault="00183B83" w:rsidP="00183B83">
      <w:pPr>
        <w:pStyle w:val="Akapitzlist"/>
        <w:numPr>
          <w:ilvl w:val="1"/>
          <w:numId w:val="6"/>
        </w:numPr>
        <w:spacing w:after="0" w:line="240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>określenie stanowiska, na które był prowadzony nabór, liczbę kandydatów oraz imiona, nazwiska i miejsce zamieszkania w rozumieniu przepisów Kodeksu cywilnego nie więcej niż 6 najlepszych kandydatów uszeregowanych wg poziomu spełnienia przez nich wy</w:t>
      </w:r>
      <w:r w:rsidR="00464B0C">
        <w:rPr>
          <w:rFonts w:asciiTheme="minorHAnsi" w:eastAsia="Times New Roman" w:hAnsiTheme="minorHAnsi" w:cstheme="minorHAnsi"/>
          <w:szCs w:val="24"/>
          <w:lang w:eastAsia="pl-PL"/>
        </w:rPr>
        <w:t xml:space="preserve">magań określonych w ogłoszeniu 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o naborze, </w:t>
      </w:r>
    </w:p>
    <w:p w:rsidR="00183B83" w:rsidRPr="00B55F46" w:rsidRDefault="00183B83" w:rsidP="00183B83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liczbę nadesłanych ofert na stanowisko, w tym liczbę ofert spełniających wymagania formalne, </w:t>
      </w:r>
    </w:p>
    <w:p w:rsidR="00183B83" w:rsidRPr="00B55F46" w:rsidRDefault="00183B83" w:rsidP="00183B83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informacje o zastosowanych metodach i technikach naboru, </w:t>
      </w:r>
    </w:p>
    <w:p w:rsidR="00183B83" w:rsidRPr="00B55F46" w:rsidRDefault="00183B83" w:rsidP="00183B83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uzasadnienie dokonanego wyboru, </w:t>
      </w:r>
    </w:p>
    <w:p w:rsidR="00183B83" w:rsidRPr="00B55F46" w:rsidRDefault="00183B83" w:rsidP="00183B83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skład komisji przeprowadzającej nabór. </w:t>
      </w:r>
    </w:p>
    <w:p w:rsidR="00183B83" w:rsidRPr="00B55F46" w:rsidRDefault="00183B83" w:rsidP="00183B83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protokół podpisują wszyscy członkowie Komisji biorący udział w pracach Komisji. </w:t>
      </w:r>
    </w:p>
    <w:p w:rsidR="00183B83" w:rsidRPr="00B55F46" w:rsidRDefault="00183B83" w:rsidP="00183B83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Protokół jest jawny. </w:t>
      </w:r>
    </w:p>
    <w:p w:rsidR="00183B83" w:rsidRPr="00464B0C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64B0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5) Przekazanie protokołu: </w:t>
      </w:r>
    </w:p>
    <w:p w:rsidR="00183B83" w:rsidRPr="00B55F46" w:rsidRDefault="00183B83" w:rsidP="00183B83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>Protokół wraz z całą dokumentacją naboru Przewodniczący Komisji przekazuje Kierownikowi Miejsko-Gmin</w:t>
      </w:r>
      <w:r w:rsidR="00464B0C">
        <w:rPr>
          <w:rFonts w:asciiTheme="minorHAnsi" w:eastAsia="Times New Roman" w:hAnsiTheme="minorHAnsi" w:cstheme="minorHAnsi"/>
          <w:szCs w:val="24"/>
          <w:lang w:eastAsia="pl-PL"/>
        </w:rPr>
        <w:t xml:space="preserve">nego Ośrodka Pomocy Społecznej 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w Łasku. </w:t>
      </w:r>
    </w:p>
    <w:p w:rsidR="00183B83" w:rsidRPr="00B55F46" w:rsidRDefault="00183B83" w:rsidP="00183B83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>Wynik postępowania rekrutacyjnego oraz protokół przeprowadzonego naboru zatwierdza Kierownik Miejsko-Gmin</w:t>
      </w:r>
      <w:r w:rsidR="00464B0C">
        <w:rPr>
          <w:rFonts w:asciiTheme="minorHAnsi" w:eastAsia="Times New Roman" w:hAnsiTheme="minorHAnsi" w:cstheme="minorHAnsi"/>
          <w:szCs w:val="24"/>
          <w:lang w:eastAsia="pl-PL"/>
        </w:rPr>
        <w:t xml:space="preserve">nego Ośrodka Pomocy Społecznej </w:t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w Łasku.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183B83" w:rsidRPr="00B55F46" w:rsidRDefault="00183B83" w:rsidP="00464B0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b/>
          <w:szCs w:val="24"/>
          <w:lang w:eastAsia="pl-PL"/>
        </w:rPr>
        <w:t>4. Informacja o wynikach naboru.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1) Niezwłocznie po przeprowadzonym naborze informacja o wyniku naboru jest upowszechniana przez umieszczenie na stronie internetowej MGOPS oraz opublikowana </w:t>
      </w:r>
      <w:r w:rsidR="00464B0C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w BIP MGOPS Łask.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>2) Informacja, o której mowa w ust. 1 zawiera: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a) nazwę i adres Miejsko-Gminnego Ośrodka Pomocy Społecznej w Łasku,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b) określenie stanowiska,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>c) imię i nazwisko wybranego kandydata,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d) uzasadnienie dokonanego wyboru kandydata albo uzasadnienie nie zatrudnienia żadnego kandydata. </w:t>
      </w:r>
    </w:p>
    <w:p w:rsidR="00183B83" w:rsidRPr="00B55F46" w:rsidRDefault="00183B83" w:rsidP="00183B83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55F46">
        <w:rPr>
          <w:rFonts w:asciiTheme="minorHAnsi" w:eastAsia="Times New Roman" w:hAnsiTheme="minorHAnsi" w:cstheme="minorHAnsi"/>
          <w:szCs w:val="24"/>
          <w:lang w:eastAsia="pl-PL"/>
        </w:rPr>
        <w:t xml:space="preserve">3) Jeżeli w okresie 3 miesięcy od dnia nawiązania stosunku pracy z osobą wyłonioną w drodze naboru zaistnieje konieczność ponownego obsadzenia tego samego stanowiska, możliwe jest zatrudnienie na tym samym stanowisku kolejnej osoby spośród najlepszych kandydatów wymienionych w protokole tego naboru. Postanowienia ust. 1 i 2 stosuje się odpowiednio. </w:t>
      </w:r>
    </w:p>
    <w:p w:rsidR="00183B83" w:rsidRPr="00B55F46" w:rsidRDefault="00183B83" w:rsidP="00183B83">
      <w:pPr>
        <w:rPr>
          <w:rFonts w:asciiTheme="minorHAnsi" w:hAnsiTheme="minorHAnsi" w:cstheme="minorHAnsi"/>
          <w:szCs w:val="24"/>
        </w:rPr>
      </w:pPr>
    </w:p>
    <w:p w:rsidR="004E56A1" w:rsidRPr="00B55F46" w:rsidRDefault="004E56A1">
      <w:pPr>
        <w:rPr>
          <w:rFonts w:asciiTheme="minorHAnsi" w:hAnsiTheme="minorHAnsi" w:cstheme="minorHAnsi"/>
        </w:rPr>
      </w:pPr>
    </w:p>
    <w:sectPr w:rsidR="004E56A1" w:rsidRPr="00B55F46" w:rsidSect="002D07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234"/>
    <w:multiLevelType w:val="hybridMultilevel"/>
    <w:tmpl w:val="7DEEB238"/>
    <w:lvl w:ilvl="0" w:tplc="D8F24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30808"/>
    <w:multiLevelType w:val="hybridMultilevel"/>
    <w:tmpl w:val="BB460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C6CDD"/>
    <w:multiLevelType w:val="hybridMultilevel"/>
    <w:tmpl w:val="B96E3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D79AA"/>
    <w:multiLevelType w:val="hybridMultilevel"/>
    <w:tmpl w:val="921EF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C1DA9"/>
    <w:multiLevelType w:val="hybridMultilevel"/>
    <w:tmpl w:val="54025070"/>
    <w:lvl w:ilvl="0" w:tplc="D8F24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F24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277F8"/>
    <w:multiLevelType w:val="hybridMultilevel"/>
    <w:tmpl w:val="92A2F5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CAA08CB"/>
    <w:multiLevelType w:val="hybridMultilevel"/>
    <w:tmpl w:val="17BE3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2948EF"/>
    <w:multiLevelType w:val="hybridMultilevel"/>
    <w:tmpl w:val="8F8A2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83"/>
    <w:rsid w:val="000B5398"/>
    <w:rsid w:val="00126751"/>
    <w:rsid w:val="001334C9"/>
    <w:rsid w:val="00183B83"/>
    <w:rsid w:val="001A63DD"/>
    <w:rsid w:val="00292235"/>
    <w:rsid w:val="002A1B4C"/>
    <w:rsid w:val="002D0744"/>
    <w:rsid w:val="00464B0C"/>
    <w:rsid w:val="004B2F9D"/>
    <w:rsid w:val="004E56A1"/>
    <w:rsid w:val="004E7A5F"/>
    <w:rsid w:val="00553401"/>
    <w:rsid w:val="005E33F3"/>
    <w:rsid w:val="006A0F3B"/>
    <w:rsid w:val="00965489"/>
    <w:rsid w:val="00A6243D"/>
    <w:rsid w:val="00AF2833"/>
    <w:rsid w:val="00B5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B83"/>
    <w:pPr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B83"/>
    <w:pPr>
      <w:ind w:left="720"/>
      <w:contextualSpacing/>
    </w:pPr>
  </w:style>
  <w:style w:type="character" w:customStyle="1" w:styleId="CharStyle6">
    <w:name w:val="CharStyle6"/>
    <w:rsid w:val="00965489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paragraph" w:customStyle="1" w:styleId="Teksttreci3">
    <w:name w:val="Tekst treści (3)"/>
    <w:rsid w:val="00965489"/>
    <w:pPr>
      <w:widowControl w:val="0"/>
      <w:shd w:val="clear" w:color="auto" w:fill="FFFFFF"/>
      <w:suppressAutoHyphens/>
      <w:overflowPunct w:val="0"/>
      <w:autoSpaceDE w:val="0"/>
      <w:autoSpaceDN w:val="0"/>
      <w:spacing w:after="0" w:line="312" w:lineRule="exact"/>
      <w:jc w:val="center"/>
      <w:textAlignment w:val="baseline"/>
    </w:pPr>
    <w:rPr>
      <w:rFonts w:ascii="Arial" w:eastAsia="Arial" w:hAnsi="Arial" w:cs="Times New Roman"/>
      <w:b/>
      <w:bCs/>
      <w:color w:val="000000"/>
      <w:kern w:val="3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64B0C"/>
    <w:pPr>
      <w:spacing w:before="100" w:beforeAutospacing="1" w:after="142"/>
      <w:jc w:val="left"/>
    </w:pPr>
    <w:rPr>
      <w:rFonts w:ascii="Times New Roman" w:eastAsia="Times New Roman" w:hAnsi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B83"/>
    <w:pPr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B83"/>
    <w:pPr>
      <w:ind w:left="720"/>
      <w:contextualSpacing/>
    </w:pPr>
  </w:style>
  <w:style w:type="character" w:customStyle="1" w:styleId="CharStyle6">
    <w:name w:val="CharStyle6"/>
    <w:rsid w:val="00965489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paragraph" w:customStyle="1" w:styleId="Teksttreci3">
    <w:name w:val="Tekst treści (3)"/>
    <w:rsid w:val="00965489"/>
    <w:pPr>
      <w:widowControl w:val="0"/>
      <w:shd w:val="clear" w:color="auto" w:fill="FFFFFF"/>
      <w:suppressAutoHyphens/>
      <w:overflowPunct w:val="0"/>
      <w:autoSpaceDE w:val="0"/>
      <w:autoSpaceDN w:val="0"/>
      <w:spacing w:after="0" w:line="312" w:lineRule="exact"/>
      <w:jc w:val="center"/>
      <w:textAlignment w:val="baseline"/>
    </w:pPr>
    <w:rPr>
      <w:rFonts w:ascii="Arial" w:eastAsia="Arial" w:hAnsi="Arial" w:cs="Times New Roman"/>
      <w:b/>
      <w:bCs/>
      <w:color w:val="000000"/>
      <w:kern w:val="3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64B0C"/>
    <w:pPr>
      <w:spacing w:before="100" w:beforeAutospacing="1" w:after="142"/>
      <w:jc w:val="left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mgops29</dc:creator>
  <cp:lastModifiedBy>mgops29</cp:lastModifiedBy>
  <cp:revision>6</cp:revision>
  <cp:lastPrinted>2023-05-24T07:20:00Z</cp:lastPrinted>
  <dcterms:created xsi:type="dcterms:W3CDTF">2025-11-17T07:57:00Z</dcterms:created>
  <dcterms:modified xsi:type="dcterms:W3CDTF">2025-11-17T12:03:00Z</dcterms:modified>
</cp:coreProperties>
</file>